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6"/>
        </w:tabs>
        <w:autoSpaceDN w:val="0"/>
        <w:adjustRightInd w:val="0"/>
        <w:snapToGrid w:val="0"/>
        <w:spacing w:line="5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Cs/>
          <w:sz w:val="32"/>
          <w:szCs w:val="32"/>
        </w:rPr>
        <w:t>1</w:t>
      </w:r>
    </w:p>
    <w:p>
      <w:pPr>
        <w:autoSpaceDN w:val="0"/>
        <w:adjustRightInd w:val="0"/>
        <w:snapToGrid w:val="0"/>
        <w:spacing w:line="5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政府信息公开情况统计表</w:t>
      </w: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-1065530</wp:posOffset>
            </wp:positionH>
            <wp:positionV relativeFrom="line">
              <wp:posOffset>121920</wp:posOffset>
            </wp:positionV>
            <wp:extent cx="1476375" cy="1476375"/>
            <wp:effectExtent l="0" t="0" r="9525" b="9525"/>
            <wp:wrapNone/>
            <wp:docPr id="2" name="图片 2" descr="USER:李杰&#10;TIME:2017-12-15 16:24:41&#10;SIGNNAME:文山市住房和城乡建设局&#10;SIGNUSER:住建局&#10;SIGNTYPE:2&#10;SIGNKEY:6489BAF9E28F9CFA5F436AAC74856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SER:李杰&#10;TIME:2017-12-15 16:24:41&#10;SIGNNAME:文山市住房和城乡建设局&#10;SIGNUSER:住建局&#10;SIGNTYPE:2&#10;SIGNKEY:6489BAF9E28F9CFA5F436AAC748568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楷体_GBK"/>
          <w:sz w:val="32"/>
          <w:szCs w:val="32"/>
        </w:rPr>
        <w:t>（</w:t>
      </w:r>
      <w:r>
        <w:rPr>
          <w:rFonts w:ascii="Times New Roman" w:hAnsi="Times New Roman" w:eastAsia="方正楷体_GBK"/>
          <w:sz w:val="32"/>
          <w:szCs w:val="32"/>
        </w:rPr>
        <w:t>2018</w:t>
      </w:r>
      <w:r>
        <w:rPr>
          <w:rFonts w:hint="eastAsia" w:ascii="Times New Roman" w:hAnsi="Times New Roman" w:eastAsia="方正楷体_GBK"/>
          <w:sz w:val="32"/>
          <w:szCs w:val="32"/>
        </w:rPr>
        <w:t>年度）</w:t>
      </w:r>
    </w:p>
    <w:p>
      <w:pPr>
        <w:autoSpaceDN w:val="0"/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autoSpaceDN w:val="0"/>
        <w:adjustRightInd w:val="0"/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填报单位（盖章）：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文山市住建局</w:t>
      </w:r>
    </w:p>
    <w:tbl>
      <w:tblPr>
        <w:tblStyle w:val="6"/>
        <w:tblW w:w="7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065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一、主动公开情况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（一）主动公开政府信息数</w:t>
            </w:r>
          </w:p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ind w:firstLine="852" w:firstLineChars="300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二、回应解读情况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回应公众关注热点或重大舆情数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篇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三、依申请公开情况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textDirection w:val="lrTb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单位负责人：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核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张联霞</w:t>
      </w:r>
      <w:r>
        <w:rPr>
          <w:rFonts w:ascii="Times New Roman" w:hAnsi="Times New Roman" w:eastAsia="方正仿宋_GBK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2137402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填报日期：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2019.1.14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 w:rightChars="100"/>
      <w:jc w:val="right"/>
      <w:rPr>
        <w:rFonts w:hint="eastAsia" w:ascii="宋体" w:hAnsi="宋体" w:eastAsia="宋体"/>
        <w:sz w:val="28"/>
      </w:rPr>
    </w:pPr>
    <w:r>
      <w:rPr>
        <w:rFonts w:ascii="宋体" w:hAnsi="宋体" w:eastAsia="宋体"/>
        <w:kern w:val="0"/>
        <w:position w:val="4"/>
        <w:sz w:val="28"/>
      </w:rPr>
      <w:t>—</w:t>
    </w:r>
    <w:r>
      <w:rPr>
        <w:rFonts w:hint="eastAsia" w:ascii="宋体" w:hAnsi="宋体" w:eastAsia="宋体"/>
        <w:kern w:val="0"/>
        <w:position w:val="4"/>
        <w:sz w:val="28"/>
      </w:rPr>
      <w:t xml:space="preserve"> </w:t>
    </w:r>
    <w:r>
      <w:rPr>
        <w:rFonts w:ascii="宋体" w:hAnsi="宋体" w:eastAsia="宋体"/>
        <w:spacing w:val="30"/>
        <w:kern w:val="0"/>
        <w:sz w:val="28"/>
      </w:rPr>
      <w:fldChar w:fldCharType="begin"/>
    </w:r>
    <w:r>
      <w:rPr>
        <w:rFonts w:ascii="宋体" w:hAnsi="宋体" w:eastAsia="宋体"/>
        <w:spacing w:val="30"/>
        <w:kern w:val="0"/>
        <w:sz w:val="28"/>
      </w:rPr>
      <w:instrText xml:space="preserve"> PAGE </w:instrText>
    </w:r>
    <w:r>
      <w:rPr>
        <w:rFonts w:ascii="宋体" w:hAnsi="宋体" w:eastAsia="宋体"/>
        <w:spacing w:val="30"/>
        <w:kern w:val="0"/>
        <w:sz w:val="28"/>
      </w:rPr>
      <w:fldChar w:fldCharType="separate"/>
    </w:r>
    <w:r>
      <w:rPr>
        <w:rFonts w:ascii="宋体" w:hAnsi="宋体" w:eastAsia="宋体"/>
        <w:spacing w:val="30"/>
        <w:kern w:val="0"/>
        <w:sz w:val="28"/>
      </w:rPr>
      <w:t>15</w:t>
    </w:r>
    <w:r>
      <w:rPr>
        <w:rFonts w:ascii="宋体" w:hAnsi="宋体" w:eastAsia="宋体"/>
        <w:spacing w:val="30"/>
        <w:kern w:val="0"/>
        <w:sz w:val="28"/>
      </w:rPr>
      <w:fldChar w:fldCharType="end"/>
    </w:r>
    <w:r>
      <w:rPr>
        <w:rFonts w:ascii="宋体" w:hAnsi="宋体" w:eastAsia="宋体"/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40" w:leftChars="100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96"/>
    <w:multiLevelType w:val="multilevel"/>
    <w:tmpl w:val="33DE789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eastAsia" w:ascii="楷体_GB2312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4E"/>
    <w:rsid w:val="000F233A"/>
    <w:rsid w:val="00105FB8"/>
    <w:rsid w:val="00130D59"/>
    <w:rsid w:val="002A7EF4"/>
    <w:rsid w:val="005C0CB5"/>
    <w:rsid w:val="009A3992"/>
    <w:rsid w:val="00F562EC"/>
    <w:rsid w:val="1FE55A56"/>
    <w:rsid w:val="38A57A7D"/>
    <w:rsid w:val="3CD7246C"/>
    <w:rsid w:val="70B44547"/>
    <w:rsid w:val="768610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</w:rPr>
  </w:style>
  <w:style w:type="paragraph" w:styleId="4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ot标题"/>
    <w:basedOn w:val="1"/>
    <w:qFormat/>
    <w:uiPriority w:val="0"/>
    <w:pPr>
      <w:jc w:val="center"/>
    </w:pPr>
    <w:rPr>
      <w:rFonts w:ascii="Times New Roman" w:hAnsi="Times New Roman" w:eastAsia="黑体" w:cs="宋体"/>
      <w:sz w:val="44"/>
      <w:szCs w:val="20"/>
    </w:rPr>
  </w:style>
  <w:style w:type="paragraph" w:customStyle="1" w:styleId="8">
    <w:name w:val="dot二级标题"/>
    <w:basedOn w:val="1"/>
    <w:qFormat/>
    <w:uiPriority w:val="0"/>
    <w:pPr>
      <w:widowControl/>
      <w:spacing w:line="400" w:lineRule="exact"/>
      <w:ind w:right="6" w:rightChars="2"/>
      <w:jc w:val="left"/>
    </w:pPr>
    <w:rPr>
      <w:rFonts w:ascii="楷体_GB2312" w:hAnsi="宋体" w:cs="宋体"/>
      <w:b/>
      <w:bCs/>
      <w:kern w:val="0"/>
      <w:szCs w:val="24"/>
      <w:lang w:eastAsia="en-US"/>
    </w:rPr>
  </w:style>
  <w:style w:type="paragraph" w:customStyle="1" w:styleId="9">
    <w:name w:val="dot1标题"/>
    <w:basedOn w:val="1"/>
    <w:uiPriority w:val="0"/>
    <w:pPr>
      <w:spacing w:line="480" w:lineRule="auto"/>
      <w:jc w:val="center"/>
    </w:pPr>
    <w:rPr>
      <w:rFonts w:ascii="Times New Roman" w:hAnsi="Times New Roman" w:eastAsia="黑体" w:cs="宋体"/>
      <w:b/>
      <w:bCs/>
      <w:sz w:val="52"/>
      <w:szCs w:val="20"/>
    </w:rPr>
  </w:style>
  <w:style w:type="paragraph" w:customStyle="1" w:styleId="10">
    <w:name w:val="dot三级标题"/>
    <w:basedOn w:val="1"/>
    <w:qFormat/>
    <w:uiPriority w:val="0"/>
    <w:pPr>
      <w:widowControl/>
      <w:spacing w:line="400" w:lineRule="exact"/>
      <w:ind w:firstLine="24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1">
    <w:name w:val="dot一级标题"/>
    <w:basedOn w:val="1"/>
    <w:uiPriority w:val="0"/>
    <w:pPr>
      <w:widowControl/>
      <w:spacing w:before="120" w:beforeLines="0" w:after="120" w:afterLines="0" w:line="400" w:lineRule="exact"/>
      <w:jc w:val="left"/>
    </w:pPr>
    <w:rPr>
      <w:rFonts w:eastAsia="黑体" w:cs="宋体"/>
      <w:kern w:val="0"/>
      <w:szCs w:val="24"/>
      <w:lang w:eastAsia="en-US"/>
    </w:rPr>
  </w:style>
  <w:style w:type="paragraph" w:customStyle="1" w:styleId="12">
    <w:name w:val="dot正文"/>
    <w:basedOn w:val="1"/>
    <w:qFormat/>
    <w:uiPriority w:val="0"/>
    <w:pPr>
      <w:widowControl/>
      <w:spacing w:line="400" w:lineRule="exact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3">
    <w:name w:val="dot正文缩进2字符"/>
    <w:basedOn w:val="1"/>
    <w:qFormat/>
    <w:uiPriority w:val="0"/>
    <w:pPr>
      <w:widowControl/>
      <w:spacing w:line="400" w:lineRule="exact"/>
      <w:ind w:firstLine="480" w:firstLineChars="20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4">
    <w:name w:val="Char Char Char Char"/>
    <w:basedOn w:val="1"/>
    <w:qFormat/>
    <w:uiPriority w:val="0"/>
    <w:rPr>
      <w:rFonts w:ascii="Times New Roman" w:hAnsi="Times New Roman"/>
      <w:sz w:val="21"/>
      <w:szCs w:val="20"/>
    </w:rPr>
  </w:style>
  <w:style w:type="character" w:customStyle="1" w:styleId="15">
    <w:name w:val="dot1下划线"/>
    <w:qFormat/>
    <w:uiPriority w:val="0"/>
    <w:rPr>
      <w:rFonts w:ascii="仿宋_GB2312" w:hAnsi="仿宋_GB2312" w:eastAsia="仿宋_GB2312" w:cs="Times New Roman"/>
      <w:b/>
      <w:bCs/>
      <w:sz w:val="32"/>
      <w:u w:val="single"/>
    </w:rPr>
  </w:style>
  <w:style w:type="character" w:customStyle="1" w:styleId="16">
    <w:name w:val="dot1一级标题"/>
    <w:qFormat/>
    <w:uiPriority w:val="0"/>
    <w:rPr>
      <w:rFonts w:ascii="Times New Roman" w:hAnsi="Times New Roman" w:eastAsia="黑体" w:cs="Times New Roman"/>
      <w:sz w:val="28"/>
    </w:rPr>
  </w:style>
  <w:style w:type="character" w:customStyle="1" w:styleId="17">
    <w:name w:val="dot加粗文字"/>
    <w:uiPriority w:val="0"/>
    <w:rPr>
      <w:rFonts w:ascii="楷体_GB2312" w:hAnsi="Times New Roman" w:eastAsia="楷体_GB2312" w:cs="Times New Roman"/>
      <w:b/>
      <w:bCs/>
      <w:color w:val="000000"/>
      <w:sz w:val="24"/>
    </w:rPr>
  </w:style>
  <w:style w:type="character" w:customStyle="1" w:styleId="18">
    <w:name w:val="dot1属性"/>
    <w:qFormat/>
    <w:uiPriority w:val="0"/>
    <w:rPr>
      <w:rFonts w:ascii="Times New Roman" w:hAnsi="Times New Roman" w:eastAsia="仿宋_GB2312" w:cs="Times New Roman"/>
      <w:b/>
      <w:sz w:val="32"/>
    </w:rPr>
  </w:style>
  <w:style w:type="character" w:customStyle="1" w:styleId="19">
    <w:name w:val="dot3标题"/>
    <w:qFormat/>
    <w:uiPriority w:val="0"/>
    <w:rPr>
      <w:rFonts w:ascii="Times New Roman" w:hAnsi="Times New Roman" w:eastAsia="宋体" w:cs="Times New Roman"/>
      <w:b/>
      <w:bCs/>
      <w:sz w:val="52"/>
    </w:rPr>
  </w:style>
  <w:style w:type="character" w:customStyle="1" w:styleId="20">
    <w:name w:val="dot3副标题"/>
    <w:qFormat/>
    <w:uiPriority w:val="0"/>
    <w:rPr>
      <w:rFonts w:ascii="仿宋_GB2312" w:hAnsi="仿宋_GB2312" w:eastAsia="仿宋_GB2312" w:cs="Times New Roman"/>
      <w:b/>
      <w:bCs/>
      <w:color w:val="000000"/>
      <w:sz w:val="32"/>
    </w:rPr>
  </w:style>
  <w:style w:type="character" w:customStyle="1" w:styleId="21">
    <w:name w:val="dot3小字"/>
    <w:qFormat/>
    <w:uiPriority w:val="0"/>
    <w:rPr>
      <w:rFonts w:ascii="楷体_GB2312" w:hAnsi="Times New Roman" w:eastAsia="楷体_GB2312" w:cs="Times New Roman"/>
      <w:color w:val="000000"/>
    </w:rPr>
  </w:style>
  <w:style w:type="character" w:customStyle="1" w:styleId="22">
    <w:name w:val="dot3属性"/>
    <w:qFormat/>
    <w:uiPriority w:val="0"/>
    <w:rPr>
      <w:rFonts w:ascii="Times New Roman" w:hAnsi="Times New Roman" w:eastAsia="宋体" w:cs="Times New Roman"/>
      <w:sz w:val="44"/>
    </w:rPr>
  </w:style>
  <w:style w:type="character" w:customStyle="1" w:styleId="23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3665;&#24066;&#20154;&#27665;&#25919;&#24220;&#21150;&#20844;&#23460;&#20851;&#20110;&#35748;&#30495;&#20570;&#22909;2018&#24180;&#25919;&#21153;&#20844;&#24320;&#24037;&#20316;&#24635;&#32467;&#21644;&#25919;&#24220;&#20449;&#24687;&#20844;&#24320;&#24180;&#24230;&#25253;&#21578;&#32534;&#21046;&#21457;&#24067;&#24037;&#20316;&#30340;&#36890;&#30693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张联霞</cp:lastModifiedBy>
  <cp:lastPrinted>2019-01-14T01:21:00Z</cp:lastPrinted>
  <dcterms:modified xsi:type="dcterms:W3CDTF">2019-01-14T07:33:50Z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